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774E43" w:rsidP="00D3117D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774E43">
        <w:rPr>
          <w:sz w:val="26"/>
          <w:szCs w:val="26"/>
        </w:rPr>
        <w:t>УИД: 86</w:t>
      </w:r>
      <w:r w:rsidRPr="00774E43" w:rsidR="00D70F77">
        <w:rPr>
          <w:sz w:val="26"/>
          <w:szCs w:val="26"/>
          <w:lang w:val="en-US"/>
        </w:rPr>
        <w:t>M</w:t>
      </w:r>
      <w:r w:rsidRPr="00774E43">
        <w:rPr>
          <w:sz w:val="26"/>
          <w:szCs w:val="26"/>
          <w:lang w:val="en-US"/>
        </w:rPr>
        <w:t>S</w:t>
      </w:r>
      <w:r w:rsidRPr="00774E43">
        <w:rPr>
          <w:sz w:val="26"/>
          <w:szCs w:val="26"/>
        </w:rPr>
        <w:t>00</w:t>
      </w:r>
      <w:r w:rsidRPr="00774E43" w:rsidR="00D70F77">
        <w:rPr>
          <w:sz w:val="26"/>
          <w:szCs w:val="26"/>
        </w:rPr>
        <w:t>2</w:t>
      </w:r>
      <w:r w:rsidRPr="00774E43">
        <w:rPr>
          <w:sz w:val="26"/>
          <w:szCs w:val="26"/>
        </w:rPr>
        <w:t>3-0</w:t>
      </w:r>
      <w:r w:rsidRPr="00774E43" w:rsidR="00ED3488">
        <w:rPr>
          <w:sz w:val="26"/>
          <w:szCs w:val="26"/>
        </w:rPr>
        <w:t>1</w:t>
      </w:r>
      <w:r w:rsidRPr="00774E43">
        <w:rPr>
          <w:sz w:val="26"/>
          <w:szCs w:val="26"/>
        </w:rPr>
        <w:t>-202</w:t>
      </w:r>
      <w:r w:rsidRPr="00774E43" w:rsidR="00AC6C4D">
        <w:rPr>
          <w:sz w:val="26"/>
          <w:szCs w:val="26"/>
        </w:rPr>
        <w:t>4</w:t>
      </w:r>
      <w:r w:rsidRPr="00774E43">
        <w:rPr>
          <w:sz w:val="26"/>
          <w:szCs w:val="26"/>
        </w:rPr>
        <w:t>-00</w:t>
      </w:r>
      <w:r w:rsidRPr="00774E43" w:rsidR="00F66F5B">
        <w:rPr>
          <w:sz w:val="26"/>
          <w:szCs w:val="26"/>
        </w:rPr>
        <w:t>3264</w:t>
      </w:r>
      <w:r w:rsidRPr="00774E43">
        <w:rPr>
          <w:sz w:val="26"/>
          <w:szCs w:val="26"/>
        </w:rPr>
        <w:t>-</w:t>
      </w:r>
      <w:r w:rsidRPr="00774E43" w:rsidR="00F66F5B">
        <w:rPr>
          <w:sz w:val="26"/>
          <w:szCs w:val="26"/>
        </w:rPr>
        <w:t>41</w:t>
      </w:r>
    </w:p>
    <w:p w:rsidR="00D3117D" w:rsidRPr="00774E43" w:rsidP="006B43D8">
      <w:pPr>
        <w:pStyle w:val="BodyText"/>
        <w:tabs>
          <w:tab w:val="left" w:pos="4522"/>
        </w:tabs>
        <w:jc w:val="center"/>
        <w:rPr>
          <w:sz w:val="26"/>
          <w:szCs w:val="26"/>
        </w:rPr>
      </w:pPr>
    </w:p>
    <w:p w:rsidR="00D70F77" w:rsidRPr="00774E43" w:rsidP="00D70F77">
      <w:pPr>
        <w:pStyle w:val="BodyText"/>
        <w:tabs>
          <w:tab w:val="left" w:pos="4522"/>
        </w:tabs>
        <w:jc w:val="center"/>
        <w:rPr>
          <w:sz w:val="26"/>
          <w:szCs w:val="26"/>
        </w:rPr>
      </w:pPr>
      <w:r w:rsidRPr="00774E43">
        <w:rPr>
          <w:sz w:val="26"/>
          <w:szCs w:val="26"/>
        </w:rPr>
        <w:t>ПОСТАНОВЛЕНИЕ № 5-</w:t>
      </w:r>
      <w:r w:rsidRPr="00774E43" w:rsidR="00F66F5B">
        <w:rPr>
          <w:sz w:val="26"/>
          <w:szCs w:val="26"/>
        </w:rPr>
        <w:t>590</w:t>
      </w:r>
      <w:r w:rsidRPr="00774E43">
        <w:rPr>
          <w:sz w:val="26"/>
          <w:szCs w:val="26"/>
        </w:rPr>
        <w:t>-2301/202</w:t>
      </w:r>
      <w:r w:rsidRPr="00774E43" w:rsidR="00AC6C4D">
        <w:rPr>
          <w:sz w:val="26"/>
          <w:szCs w:val="26"/>
        </w:rPr>
        <w:t>4</w:t>
      </w:r>
    </w:p>
    <w:p w:rsidR="00D70F77" w:rsidRPr="00774E43" w:rsidP="00D70F77">
      <w:pPr>
        <w:pStyle w:val="Subtitle"/>
        <w:tabs>
          <w:tab w:val="left" w:pos="4522"/>
        </w:tabs>
        <w:rPr>
          <w:sz w:val="26"/>
          <w:szCs w:val="26"/>
        </w:rPr>
      </w:pPr>
      <w:r w:rsidRPr="00774E43">
        <w:rPr>
          <w:sz w:val="26"/>
          <w:szCs w:val="26"/>
        </w:rPr>
        <w:t>по делу об административном правонарушении</w:t>
      </w:r>
    </w:p>
    <w:p w:rsidR="00D70F77" w:rsidRPr="00774E43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6"/>
          <w:szCs w:val="26"/>
        </w:rPr>
      </w:pPr>
      <w:r w:rsidRPr="00774E43">
        <w:rPr>
          <w:color w:val="000000"/>
          <w:spacing w:val="-4"/>
          <w:sz w:val="26"/>
          <w:szCs w:val="26"/>
        </w:rPr>
        <w:t>7 октября</w:t>
      </w:r>
      <w:r w:rsidRPr="00774E43" w:rsidR="00AC6C4D">
        <w:rPr>
          <w:color w:val="000000"/>
          <w:spacing w:val="-4"/>
          <w:sz w:val="26"/>
          <w:szCs w:val="26"/>
        </w:rPr>
        <w:t xml:space="preserve"> 2024</w:t>
      </w:r>
      <w:r w:rsidRPr="00774E43">
        <w:rPr>
          <w:color w:val="000000"/>
          <w:spacing w:val="-4"/>
          <w:sz w:val="26"/>
          <w:szCs w:val="26"/>
        </w:rPr>
        <w:t xml:space="preserve"> года                                                                                                  </w:t>
      </w:r>
      <w:r w:rsidRPr="00774E43" w:rsidR="008D307D">
        <w:rPr>
          <w:color w:val="000000"/>
          <w:spacing w:val="-4"/>
          <w:sz w:val="26"/>
          <w:szCs w:val="26"/>
        </w:rPr>
        <w:t xml:space="preserve">         </w:t>
      </w:r>
      <w:r w:rsidRPr="00774E43">
        <w:rPr>
          <w:color w:val="000000"/>
          <w:spacing w:val="-4"/>
          <w:sz w:val="26"/>
          <w:szCs w:val="26"/>
        </w:rPr>
        <w:t xml:space="preserve">город Покачи </w:t>
      </w:r>
    </w:p>
    <w:p w:rsidR="00D70F77" w:rsidRPr="00774E43" w:rsidP="00D70F7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6"/>
          <w:szCs w:val="26"/>
        </w:rPr>
      </w:pPr>
    </w:p>
    <w:p w:rsidR="00D70F77" w:rsidRPr="00774E43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774E43">
        <w:rPr>
          <w:color w:val="000000"/>
          <w:spacing w:val="-4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774E43">
        <w:rPr>
          <w:color w:val="000000"/>
          <w:spacing w:val="-5"/>
          <w:sz w:val="26"/>
          <w:szCs w:val="26"/>
        </w:rPr>
        <w:t>–Югры Янбаева Г.Х. (</w:t>
      </w:r>
      <w:r w:rsidRPr="00774E43">
        <w:rPr>
          <w:sz w:val="26"/>
          <w:szCs w:val="26"/>
        </w:rPr>
        <w:t>ХМАО - Югра, г. Покачи, пер. Майский, дом № 2)</w:t>
      </w:r>
    </w:p>
    <w:p w:rsidR="00D70F77" w:rsidRPr="00774E43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6"/>
          <w:szCs w:val="26"/>
        </w:rPr>
      </w:pPr>
      <w:r w:rsidRPr="00774E43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Pr="00774E43" w:rsidR="00F66F5B">
        <w:rPr>
          <w:sz w:val="26"/>
          <w:szCs w:val="26"/>
        </w:rPr>
        <w:t>Отегенова М.О.</w:t>
      </w:r>
      <w:r w:rsidRPr="00774E43">
        <w:rPr>
          <w:sz w:val="26"/>
          <w:szCs w:val="26"/>
        </w:rPr>
        <w:t>,</w:t>
      </w:r>
      <w:r w:rsidRPr="00774E43">
        <w:rPr>
          <w:sz w:val="26"/>
          <w:szCs w:val="26"/>
        </w:rPr>
        <w:t xml:space="preserve"> потерпевше</w:t>
      </w:r>
      <w:r w:rsidRPr="00774E43" w:rsidR="00F66F5B">
        <w:rPr>
          <w:sz w:val="26"/>
          <w:szCs w:val="26"/>
        </w:rPr>
        <w:t>го</w:t>
      </w:r>
      <w:r w:rsidRPr="00774E43">
        <w:rPr>
          <w:sz w:val="26"/>
          <w:szCs w:val="26"/>
        </w:rPr>
        <w:t xml:space="preserve"> </w:t>
      </w:r>
      <w:r w:rsidR="00E06FC6">
        <w:rPr>
          <w:sz w:val="26"/>
          <w:szCs w:val="26"/>
        </w:rPr>
        <w:t>***</w:t>
      </w:r>
    </w:p>
    <w:p w:rsidR="00D70F77" w:rsidRPr="00774E43" w:rsidP="00D70F77">
      <w:pPr>
        <w:shd w:val="clear" w:color="auto" w:fill="FFFFFF"/>
        <w:tabs>
          <w:tab w:val="left" w:pos="4522"/>
        </w:tabs>
        <w:ind w:firstLine="709"/>
        <w:jc w:val="both"/>
        <w:rPr>
          <w:color w:val="FF0000"/>
          <w:sz w:val="26"/>
          <w:szCs w:val="26"/>
        </w:rPr>
      </w:pPr>
      <w:r w:rsidRPr="00774E43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774E43">
        <w:rPr>
          <w:sz w:val="26"/>
          <w:szCs w:val="26"/>
        </w:rPr>
        <w:t xml:space="preserve">в отношении </w:t>
      </w:r>
      <w:r w:rsidRPr="00774E43" w:rsidR="00F66F5B">
        <w:rPr>
          <w:sz w:val="26"/>
          <w:szCs w:val="26"/>
        </w:rPr>
        <w:t>Отегенова Муталима Отегеновича</w:t>
      </w:r>
      <w:r w:rsidRPr="00774E43" w:rsidR="00AC6C4D">
        <w:rPr>
          <w:sz w:val="26"/>
          <w:szCs w:val="26"/>
        </w:rPr>
        <w:t xml:space="preserve">, </w:t>
      </w:r>
      <w:r w:rsidR="00E06FC6">
        <w:rPr>
          <w:sz w:val="26"/>
          <w:szCs w:val="26"/>
        </w:rPr>
        <w:t>***</w:t>
      </w:r>
      <w:r w:rsidRPr="00774E43" w:rsidR="00F66F5B">
        <w:rPr>
          <w:sz w:val="26"/>
          <w:szCs w:val="26"/>
        </w:rPr>
        <w:t xml:space="preserve">, </w:t>
      </w:r>
      <w:r w:rsidRPr="00774E43">
        <w:rPr>
          <w:color w:val="000000"/>
          <w:spacing w:val="-3"/>
          <w:sz w:val="26"/>
          <w:szCs w:val="26"/>
        </w:rPr>
        <w:t>привлекаемого к</w:t>
      </w:r>
      <w:r w:rsidRPr="00774E43">
        <w:rPr>
          <w:sz w:val="26"/>
          <w:szCs w:val="26"/>
        </w:rPr>
        <w:t xml:space="preserve"> администрати</w:t>
      </w:r>
      <w:r w:rsidRPr="00774E43">
        <w:rPr>
          <w:sz w:val="26"/>
          <w:szCs w:val="26"/>
        </w:rPr>
        <w:t xml:space="preserve">вной ответственности за совершение административного правонарушения, предусмотренного статьей </w:t>
      </w:r>
      <w:r w:rsidRPr="00774E43">
        <w:rPr>
          <w:color w:val="000000"/>
          <w:spacing w:val="-3"/>
          <w:sz w:val="26"/>
          <w:szCs w:val="26"/>
        </w:rPr>
        <w:t xml:space="preserve">6.1.1 </w:t>
      </w:r>
      <w:r w:rsidRPr="00774E43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D70F77" w:rsidRPr="00774E43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</w:p>
    <w:p w:rsidR="00D70F77" w:rsidRPr="00774E43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  <w:r w:rsidRPr="00774E43">
        <w:rPr>
          <w:sz w:val="26"/>
          <w:szCs w:val="26"/>
        </w:rPr>
        <w:t>УСТАНОВИЛ:</w:t>
      </w:r>
    </w:p>
    <w:p w:rsidR="00D70F77" w:rsidRPr="00774E43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</w:p>
    <w:p w:rsidR="00D70F77" w:rsidRPr="00774E43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Отегенов М.О. 21 августа</w:t>
      </w:r>
      <w:r w:rsidRPr="00774E43" w:rsidR="008742E9">
        <w:rPr>
          <w:sz w:val="26"/>
          <w:szCs w:val="26"/>
        </w:rPr>
        <w:t xml:space="preserve"> 2024</w:t>
      </w:r>
      <w:r w:rsidRPr="00774E43">
        <w:rPr>
          <w:sz w:val="26"/>
          <w:szCs w:val="26"/>
        </w:rPr>
        <w:t xml:space="preserve"> года около 06 час</w:t>
      </w:r>
      <w:r w:rsidRPr="00774E43" w:rsidR="004C076C">
        <w:rPr>
          <w:sz w:val="26"/>
          <w:szCs w:val="26"/>
        </w:rPr>
        <w:t>.</w:t>
      </w:r>
      <w:r w:rsidRPr="00774E43">
        <w:rPr>
          <w:sz w:val="26"/>
          <w:szCs w:val="26"/>
        </w:rPr>
        <w:t xml:space="preserve"> 00</w:t>
      </w:r>
      <w:r w:rsidRPr="00774E43" w:rsidR="008742E9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>мин</w:t>
      </w:r>
      <w:r w:rsidRPr="00774E43" w:rsidR="004C076C">
        <w:rPr>
          <w:sz w:val="26"/>
          <w:szCs w:val="26"/>
        </w:rPr>
        <w:t>.</w:t>
      </w:r>
      <w:r w:rsidRPr="00774E43">
        <w:rPr>
          <w:sz w:val="26"/>
          <w:szCs w:val="26"/>
        </w:rPr>
        <w:t xml:space="preserve"> находясь в комнате </w:t>
      </w:r>
      <w:r w:rsidRPr="00774E43">
        <w:rPr>
          <w:sz w:val="26"/>
          <w:szCs w:val="26"/>
        </w:rPr>
        <w:t xml:space="preserve">отдыха расположенной на территории производственной базы ООО «Капитальный Сервис» по ул. Аганская, д. 58 в г. Покачи ХМАО – Югра, в ходе ссоры, </w:t>
      </w:r>
      <w:r w:rsidRPr="00774E43" w:rsidR="00ED3488">
        <w:rPr>
          <w:sz w:val="26"/>
          <w:szCs w:val="26"/>
        </w:rPr>
        <w:t xml:space="preserve">нанес </w:t>
      </w:r>
      <w:r w:rsidRPr="00774E43">
        <w:rPr>
          <w:sz w:val="26"/>
          <w:szCs w:val="26"/>
        </w:rPr>
        <w:t>несколько</w:t>
      </w:r>
      <w:r w:rsidRPr="00774E43" w:rsidR="00ED3488">
        <w:rPr>
          <w:sz w:val="26"/>
          <w:szCs w:val="26"/>
        </w:rPr>
        <w:t xml:space="preserve"> удар</w:t>
      </w:r>
      <w:r w:rsidRPr="00774E43">
        <w:rPr>
          <w:sz w:val="26"/>
          <w:szCs w:val="26"/>
        </w:rPr>
        <w:t>ов</w:t>
      </w:r>
      <w:r w:rsidRPr="00774E43" w:rsidR="00ED3488">
        <w:rPr>
          <w:sz w:val="26"/>
          <w:szCs w:val="26"/>
        </w:rPr>
        <w:t xml:space="preserve"> </w:t>
      </w:r>
      <w:r w:rsidRPr="00774E43" w:rsidR="00CA4033">
        <w:rPr>
          <w:sz w:val="26"/>
          <w:szCs w:val="26"/>
        </w:rPr>
        <w:t>кулаком</w:t>
      </w:r>
      <w:r w:rsidRPr="00774E43" w:rsidR="00521CE3">
        <w:rPr>
          <w:sz w:val="26"/>
          <w:szCs w:val="26"/>
        </w:rPr>
        <w:t xml:space="preserve"> правой руки в область </w:t>
      </w:r>
      <w:r w:rsidRPr="00774E43">
        <w:rPr>
          <w:sz w:val="26"/>
          <w:szCs w:val="26"/>
        </w:rPr>
        <w:t xml:space="preserve">лица </w:t>
      </w:r>
      <w:r w:rsidR="00E06FC6">
        <w:rPr>
          <w:sz w:val="26"/>
          <w:szCs w:val="26"/>
        </w:rPr>
        <w:t>***</w:t>
      </w:r>
      <w:r w:rsidRPr="00774E43">
        <w:rPr>
          <w:sz w:val="26"/>
          <w:szCs w:val="26"/>
        </w:rPr>
        <w:t xml:space="preserve">, в результате чего </w:t>
      </w:r>
      <w:r w:rsidR="00E06FC6">
        <w:rPr>
          <w:sz w:val="26"/>
          <w:szCs w:val="26"/>
        </w:rPr>
        <w:t>***</w:t>
      </w:r>
      <w:r w:rsidRPr="00774E43">
        <w:rPr>
          <w:sz w:val="26"/>
          <w:szCs w:val="26"/>
        </w:rPr>
        <w:t xml:space="preserve"> испытал физическую боль. </w:t>
      </w:r>
    </w:p>
    <w:p w:rsidR="00CA4033" w:rsidRPr="00774E43" w:rsidP="00CA4033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Pr="00774E43" w:rsidR="00B917A6">
        <w:rPr>
          <w:sz w:val="26"/>
          <w:szCs w:val="26"/>
        </w:rPr>
        <w:t xml:space="preserve">Отегенов М.О. </w:t>
      </w:r>
      <w:r w:rsidRPr="00774E43">
        <w:rPr>
          <w:sz w:val="26"/>
          <w:szCs w:val="26"/>
        </w:rPr>
        <w:t>и потерпевш</w:t>
      </w:r>
      <w:r w:rsidRPr="00774E43" w:rsidR="00B917A6">
        <w:rPr>
          <w:sz w:val="26"/>
          <w:szCs w:val="26"/>
        </w:rPr>
        <w:t>ий</w:t>
      </w:r>
      <w:r w:rsidRPr="00774E43">
        <w:rPr>
          <w:sz w:val="26"/>
          <w:szCs w:val="26"/>
        </w:rPr>
        <w:t xml:space="preserve"> </w:t>
      </w:r>
      <w:r w:rsidR="00E06FC6">
        <w:rPr>
          <w:sz w:val="26"/>
          <w:szCs w:val="26"/>
        </w:rPr>
        <w:t>***</w:t>
      </w:r>
      <w:r w:rsidRPr="00774E43" w:rsidR="00B917A6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>не явились, извещены надлежащим образом, ходатайство об отложении судебного заседания не заявляли</w:t>
      </w:r>
      <w:r w:rsidRPr="00774E43">
        <w:rPr>
          <w:sz w:val="26"/>
          <w:szCs w:val="26"/>
        </w:rPr>
        <w:t xml:space="preserve">, </w:t>
      </w:r>
      <w:r w:rsidRPr="00774E43" w:rsidR="00B917A6">
        <w:rPr>
          <w:sz w:val="26"/>
          <w:szCs w:val="26"/>
        </w:rPr>
        <w:t xml:space="preserve">Отегенов М.О. </w:t>
      </w:r>
      <w:r w:rsidRPr="00774E43">
        <w:rPr>
          <w:sz w:val="26"/>
          <w:szCs w:val="26"/>
        </w:rPr>
        <w:t>просил рассмотреть дело в его отсутствие, суду сообщил, что вину признаё</w:t>
      </w:r>
      <w:r w:rsidRPr="00774E43" w:rsidR="00B917A6">
        <w:rPr>
          <w:sz w:val="26"/>
          <w:szCs w:val="26"/>
        </w:rPr>
        <w:t>т, с потерпевшим примирились</w:t>
      </w:r>
      <w:r w:rsidRPr="00774E43">
        <w:rPr>
          <w:sz w:val="26"/>
          <w:szCs w:val="26"/>
        </w:rPr>
        <w:t>.</w:t>
      </w:r>
    </w:p>
    <w:p w:rsidR="00D70F77" w:rsidRPr="00774E43" w:rsidP="00CA4033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Исследовав представленные доказательства, установив позицию лица, привлекаемого к административной ответственности </w:t>
      </w:r>
      <w:r w:rsidRPr="00774E43" w:rsidR="00B917A6">
        <w:rPr>
          <w:sz w:val="26"/>
          <w:szCs w:val="26"/>
        </w:rPr>
        <w:t>Отегенова М.О.</w:t>
      </w:r>
      <w:r w:rsidRPr="00774E43">
        <w:rPr>
          <w:sz w:val="26"/>
          <w:szCs w:val="26"/>
        </w:rPr>
        <w:t>, суд при</w:t>
      </w:r>
      <w:r w:rsidRPr="00774E43">
        <w:rPr>
          <w:sz w:val="26"/>
          <w:szCs w:val="26"/>
        </w:rPr>
        <w:t xml:space="preserve">ходит к следующему выводу. 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>Согласно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774E43">
        <w:rPr>
          <w:sz w:val="26"/>
          <w:szCs w:val="26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115</w:t>
        </w:r>
      </w:hyperlink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r w:rsidRPr="00774E43">
        <w:rPr>
          <w:sz w:val="26"/>
          <w:szCs w:val="26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</w:t>
      </w:r>
      <w:r w:rsidRPr="00774E43">
        <w:rPr>
          <w:sz w:val="26"/>
          <w:szCs w:val="26"/>
          <w:shd w:val="clear" w:color="auto" w:fill="FFFFFF"/>
        </w:rPr>
        <w:t>ый арест на срок от десяти до пятнадцати суток, либо обязательные работы на срок от шестидесяти до ста двадцати часов.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Факт нанесения </w:t>
      </w:r>
      <w:r w:rsidRPr="00774E43" w:rsidR="00B917A6">
        <w:rPr>
          <w:sz w:val="26"/>
          <w:szCs w:val="26"/>
        </w:rPr>
        <w:t xml:space="preserve">Отегеновым М.О. </w:t>
      </w:r>
      <w:r w:rsidRPr="00774E43" w:rsidR="005A0D83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>удара потерпевше</w:t>
      </w:r>
      <w:r w:rsidRPr="00774E43" w:rsidR="00B917A6">
        <w:rPr>
          <w:sz w:val="26"/>
          <w:szCs w:val="26"/>
        </w:rPr>
        <w:t>му</w:t>
      </w:r>
      <w:r w:rsidRPr="00774E43">
        <w:rPr>
          <w:sz w:val="26"/>
          <w:szCs w:val="26"/>
        </w:rPr>
        <w:t xml:space="preserve"> с причинением физической боли, подтверждается совокупностью представленных доказательствам, исследованными судом:   </w:t>
      </w:r>
    </w:p>
    <w:p w:rsidR="00B05D2D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-рапортами </w:t>
      </w:r>
      <w:r w:rsidRPr="00774E43" w:rsidR="00B917A6">
        <w:rPr>
          <w:sz w:val="26"/>
          <w:szCs w:val="26"/>
        </w:rPr>
        <w:t>ст.</w:t>
      </w:r>
      <w:r w:rsidRPr="00774E43">
        <w:rPr>
          <w:sz w:val="26"/>
          <w:szCs w:val="26"/>
        </w:rPr>
        <w:t xml:space="preserve">УУП ГУУП и ПДН ОП № 3 МОМВД России «Нижневартовский» </w:t>
      </w:r>
      <w:r w:rsidRPr="00774E43" w:rsidR="00B917A6">
        <w:rPr>
          <w:sz w:val="26"/>
          <w:szCs w:val="26"/>
        </w:rPr>
        <w:t>капитана</w:t>
      </w:r>
      <w:r w:rsidRPr="00774E43">
        <w:rPr>
          <w:sz w:val="26"/>
          <w:szCs w:val="26"/>
        </w:rPr>
        <w:t xml:space="preserve"> полиции </w:t>
      </w:r>
      <w:r w:rsidRPr="00774E43" w:rsidR="00B917A6">
        <w:rPr>
          <w:sz w:val="26"/>
          <w:szCs w:val="26"/>
        </w:rPr>
        <w:t>Панаитова И.М.</w:t>
      </w:r>
      <w:r w:rsidRPr="00774E43">
        <w:rPr>
          <w:sz w:val="26"/>
          <w:szCs w:val="26"/>
        </w:rPr>
        <w:t xml:space="preserve"> от </w:t>
      </w:r>
      <w:r w:rsidRPr="00774E43" w:rsidR="00B917A6">
        <w:rPr>
          <w:sz w:val="26"/>
          <w:szCs w:val="26"/>
        </w:rPr>
        <w:t>25 августа</w:t>
      </w:r>
      <w:r w:rsidRPr="00774E43">
        <w:rPr>
          <w:sz w:val="26"/>
          <w:szCs w:val="26"/>
        </w:rPr>
        <w:t xml:space="preserve"> 2024 года;</w:t>
      </w:r>
    </w:p>
    <w:p w:rsidR="00B917A6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-копией заявле</w:t>
      </w:r>
      <w:r w:rsidRPr="00774E43">
        <w:rPr>
          <w:sz w:val="26"/>
          <w:szCs w:val="26"/>
        </w:rPr>
        <w:t>ния Отегенова М.О. от 21 августа 2024 года;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-протоколом об административном правонарушении 86 № </w:t>
      </w:r>
      <w:r w:rsidRPr="00774E43" w:rsidR="00774E43">
        <w:rPr>
          <w:sz w:val="26"/>
          <w:szCs w:val="26"/>
        </w:rPr>
        <w:t>375024</w:t>
      </w:r>
      <w:r w:rsidRPr="00774E43" w:rsidR="00FC5768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 xml:space="preserve">от </w:t>
      </w:r>
      <w:r w:rsidRPr="00774E43" w:rsidR="00774E43">
        <w:rPr>
          <w:sz w:val="26"/>
          <w:szCs w:val="26"/>
        </w:rPr>
        <w:t>25 августа</w:t>
      </w:r>
      <w:r w:rsidRPr="00774E43" w:rsidR="00521CE3">
        <w:rPr>
          <w:sz w:val="26"/>
          <w:szCs w:val="26"/>
        </w:rPr>
        <w:t xml:space="preserve"> 2024</w:t>
      </w:r>
      <w:r w:rsidRPr="00774E43" w:rsidR="002E75F7">
        <w:rPr>
          <w:sz w:val="26"/>
          <w:szCs w:val="26"/>
        </w:rPr>
        <w:t xml:space="preserve"> года</w:t>
      </w:r>
      <w:r w:rsidRPr="00774E43">
        <w:rPr>
          <w:sz w:val="26"/>
          <w:szCs w:val="26"/>
        </w:rPr>
        <w:t xml:space="preserve">, с изложенным в нем существом правонарушения, который составлен в соответствии с требованиями ст. 28.2 КоАП РФ, в присутствии </w:t>
      </w:r>
      <w:r w:rsidRPr="00774E43" w:rsidR="00774E43">
        <w:rPr>
          <w:sz w:val="26"/>
          <w:szCs w:val="26"/>
        </w:rPr>
        <w:t xml:space="preserve">Отегенова М.О., потерпевшего </w:t>
      </w:r>
      <w:r w:rsidR="00E06FC6">
        <w:rPr>
          <w:sz w:val="26"/>
          <w:szCs w:val="26"/>
        </w:rPr>
        <w:t xml:space="preserve">*** </w:t>
      </w:r>
      <w:r w:rsidRPr="00774E43">
        <w:rPr>
          <w:sz w:val="26"/>
          <w:szCs w:val="26"/>
        </w:rPr>
        <w:t>процессуальные права, предусмотренные ст. 25.1 КоАП РФ, и положения ст. 51 Конституции РФ были разъяснены;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-объяснениями </w:t>
      </w:r>
      <w:r w:rsidRPr="00774E43" w:rsidR="00B917A6">
        <w:rPr>
          <w:sz w:val="26"/>
          <w:szCs w:val="26"/>
        </w:rPr>
        <w:t xml:space="preserve">Отегенова М.О. </w:t>
      </w:r>
      <w:r w:rsidRPr="00774E43" w:rsidR="00774E43">
        <w:rPr>
          <w:sz w:val="26"/>
          <w:szCs w:val="26"/>
        </w:rPr>
        <w:t xml:space="preserve">от 21 августа 2024 года, </w:t>
      </w:r>
      <w:r w:rsidRPr="00774E43">
        <w:rPr>
          <w:sz w:val="26"/>
          <w:szCs w:val="26"/>
        </w:rPr>
        <w:t xml:space="preserve">от </w:t>
      </w:r>
      <w:r w:rsidRPr="00774E43" w:rsidR="00B917A6">
        <w:rPr>
          <w:sz w:val="26"/>
          <w:szCs w:val="26"/>
        </w:rPr>
        <w:t>23 августа</w:t>
      </w:r>
      <w:r w:rsidRPr="00774E43" w:rsidR="00521CE3">
        <w:rPr>
          <w:sz w:val="26"/>
          <w:szCs w:val="26"/>
        </w:rPr>
        <w:t xml:space="preserve"> 2024</w:t>
      </w:r>
      <w:r w:rsidRPr="00774E43" w:rsidR="007A0E3C">
        <w:rPr>
          <w:sz w:val="26"/>
          <w:szCs w:val="26"/>
        </w:rPr>
        <w:t xml:space="preserve"> года</w:t>
      </w:r>
      <w:r w:rsidRPr="00774E43">
        <w:rPr>
          <w:sz w:val="26"/>
          <w:szCs w:val="26"/>
        </w:rPr>
        <w:t>;</w:t>
      </w:r>
    </w:p>
    <w:p w:rsidR="00E56A2E" w:rsidRPr="00774E43" w:rsidP="00E56A2E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-объяснениями </w:t>
      </w:r>
      <w:r w:rsidR="00E06FC6">
        <w:rPr>
          <w:sz w:val="26"/>
          <w:szCs w:val="26"/>
        </w:rPr>
        <w:t>***</w:t>
      </w:r>
      <w:r w:rsidRPr="00774E43" w:rsidR="00B917A6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 xml:space="preserve">от </w:t>
      </w:r>
      <w:r w:rsidRPr="00774E43" w:rsidR="00B917A6">
        <w:rPr>
          <w:sz w:val="26"/>
          <w:szCs w:val="26"/>
        </w:rPr>
        <w:t>21 августа</w:t>
      </w:r>
      <w:r w:rsidRPr="00774E43">
        <w:rPr>
          <w:sz w:val="26"/>
          <w:szCs w:val="26"/>
        </w:rPr>
        <w:t xml:space="preserve"> 2024 года;</w:t>
      </w:r>
    </w:p>
    <w:p w:rsidR="00774E43" w:rsidRPr="00774E43" w:rsidP="00774E43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-объяснениями </w:t>
      </w:r>
      <w:r w:rsidR="00E06FC6">
        <w:rPr>
          <w:sz w:val="26"/>
          <w:szCs w:val="26"/>
        </w:rPr>
        <w:t>***</w:t>
      </w:r>
      <w:r w:rsidRPr="00774E43">
        <w:rPr>
          <w:sz w:val="26"/>
          <w:szCs w:val="26"/>
        </w:rPr>
        <w:t xml:space="preserve"> от 28 августа 2024 года;</w:t>
      </w:r>
    </w:p>
    <w:p w:rsidR="00E56A2E" w:rsidRPr="00774E43" w:rsidP="00E56A2E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-</w:t>
      </w:r>
      <w:r w:rsidRPr="00774E43" w:rsidR="00774E43">
        <w:rPr>
          <w:sz w:val="26"/>
          <w:szCs w:val="26"/>
        </w:rPr>
        <w:t>копией постановления об отказе в возбуждении уголовного дела от 28 августа 2024 года</w:t>
      </w:r>
      <w:r w:rsidRPr="00774E43">
        <w:rPr>
          <w:sz w:val="26"/>
          <w:szCs w:val="26"/>
        </w:rPr>
        <w:t>;</w:t>
      </w:r>
    </w:p>
    <w:p w:rsidR="00D70F77" w:rsidRPr="00774E43" w:rsidP="008D307D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-</w:t>
      </w:r>
      <w:r w:rsidRPr="00774E43" w:rsidR="00B917A6">
        <w:rPr>
          <w:sz w:val="26"/>
          <w:szCs w:val="26"/>
        </w:rPr>
        <w:t xml:space="preserve">копией </w:t>
      </w:r>
      <w:r w:rsidRPr="00774E43">
        <w:rPr>
          <w:sz w:val="26"/>
          <w:szCs w:val="26"/>
        </w:rPr>
        <w:t>рапорт</w:t>
      </w:r>
      <w:r w:rsidRPr="00774E43" w:rsidR="00B917A6">
        <w:rPr>
          <w:sz w:val="26"/>
          <w:szCs w:val="26"/>
        </w:rPr>
        <w:t>а</w:t>
      </w:r>
      <w:r w:rsidRPr="00774E43">
        <w:rPr>
          <w:sz w:val="26"/>
          <w:szCs w:val="26"/>
        </w:rPr>
        <w:t xml:space="preserve"> оперативного дежурного дежурной части ОП № 3 (дислокация г. Покачи) МОМВ</w:t>
      </w:r>
      <w:r w:rsidRPr="00774E43">
        <w:rPr>
          <w:sz w:val="26"/>
          <w:szCs w:val="26"/>
        </w:rPr>
        <w:t xml:space="preserve">Д России «Нижневартовский» </w:t>
      </w:r>
      <w:r w:rsidRPr="00774E43" w:rsidR="00B917A6">
        <w:rPr>
          <w:sz w:val="26"/>
          <w:szCs w:val="26"/>
        </w:rPr>
        <w:t>капитана</w:t>
      </w:r>
      <w:r w:rsidRPr="00774E43" w:rsidR="00E56A2E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 xml:space="preserve">полиции </w:t>
      </w:r>
      <w:r w:rsidRPr="00774E43" w:rsidR="00B917A6">
        <w:rPr>
          <w:sz w:val="26"/>
          <w:szCs w:val="26"/>
        </w:rPr>
        <w:t>Яжика Ю.О.</w:t>
      </w:r>
      <w:r w:rsidRPr="00774E43">
        <w:rPr>
          <w:sz w:val="26"/>
          <w:szCs w:val="26"/>
        </w:rPr>
        <w:t xml:space="preserve"> от </w:t>
      </w:r>
      <w:r w:rsidRPr="00774E43" w:rsidR="00B917A6">
        <w:rPr>
          <w:sz w:val="26"/>
          <w:szCs w:val="26"/>
        </w:rPr>
        <w:t>21 августа</w:t>
      </w:r>
      <w:r w:rsidRPr="00774E43" w:rsidR="00521CE3">
        <w:rPr>
          <w:sz w:val="26"/>
          <w:szCs w:val="26"/>
        </w:rPr>
        <w:t xml:space="preserve"> 2024</w:t>
      </w:r>
      <w:r w:rsidRPr="00774E43" w:rsidR="008D307D">
        <w:rPr>
          <w:sz w:val="26"/>
          <w:szCs w:val="26"/>
        </w:rPr>
        <w:t xml:space="preserve"> года</w:t>
      </w:r>
      <w:r w:rsidRPr="00774E43">
        <w:rPr>
          <w:sz w:val="26"/>
          <w:szCs w:val="26"/>
          <w:shd w:val="clear" w:color="auto" w:fill="FFFFFF"/>
        </w:rPr>
        <w:t>.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 xml:space="preserve">Также изучены копия паспорта на имя </w:t>
      </w:r>
      <w:r w:rsidRPr="00774E43" w:rsidR="00774E43">
        <w:rPr>
          <w:sz w:val="26"/>
          <w:szCs w:val="26"/>
        </w:rPr>
        <w:t>Отегенов М.О.</w:t>
      </w:r>
      <w:r w:rsidRPr="00774E43">
        <w:rPr>
          <w:sz w:val="26"/>
          <w:szCs w:val="26"/>
        </w:rPr>
        <w:t xml:space="preserve">, </w:t>
      </w:r>
      <w:r w:rsidRPr="00774E43" w:rsidR="00774E43">
        <w:rPr>
          <w:sz w:val="26"/>
          <w:szCs w:val="26"/>
          <w:shd w:val="clear" w:color="auto" w:fill="FFFFFF"/>
        </w:rPr>
        <w:t>справка на физическое лицо в отношении него.</w:t>
      </w:r>
    </w:p>
    <w:p w:rsidR="00D70F77" w:rsidRPr="00774E43" w:rsidP="00521CE3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>Оценивая имеющиеся письменные доказательства, исходя из требований ст.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r w:rsidRPr="00774E43">
        <w:rPr>
          <w:sz w:val="26"/>
          <w:szCs w:val="26"/>
          <w:shd w:val="clear" w:color="auto" w:fill="FFFFFF"/>
        </w:rPr>
        <w:t>РФ, мировой судья признает доказательства надлежащими, относимы</w:t>
      </w:r>
      <w:r w:rsidRPr="00774E43" w:rsidR="00FC5768">
        <w:rPr>
          <w:sz w:val="26"/>
          <w:szCs w:val="26"/>
          <w:shd w:val="clear" w:color="auto" w:fill="FFFFFF"/>
        </w:rPr>
        <w:t xml:space="preserve">ми к данному делу, отвечающими </w:t>
      </w:r>
      <w:r w:rsidRPr="00774E43">
        <w:rPr>
          <w:sz w:val="26"/>
          <w:szCs w:val="26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774E43" w:rsidR="00774E43">
        <w:rPr>
          <w:sz w:val="26"/>
          <w:szCs w:val="26"/>
        </w:rPr>
        <w:t>Отегенова М.О</w:t>
      </w:r>
      <w:r w:rsidRPr="00774E43" w:rsidR="005A0D83">
        <w:rPr>
          <w:sz w:val="26"/>
          <w:szCs w:val="26"/>
        </w:rPr>
        <w:t xml:space="preserve">. </w:t>
      </w:r>
      <w:r w:rsidRPr="00774E43">
        <w:rPr>
          <w:sz w:val="26"/>
          <w:szCs w:val="26"/>
          <w:shd w:val="clear" w:color="auto" w:fill="FFFFFF"/>
        </w:rPr>
        <w:t>в совершенном правонарушении.</w:t>
      </w:r>
    </w:p>
    <w:p w:rsidR="00D70F77" w:rsidRPr="00774E43" w:rsidP="00521CE3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>Так</w:t>
      </w:r>
      <w:r w:rsidRPr="00774E43">
        <w:rPr>
          <w:sz w:val="26"/>
          <w:szCs w:val="26"/>
          <w:shd w:val="clear" w:color="auto" w:fill="FFFFFF"/>
        </w:rPr>
        <w:t xml:space="preserve">им образом, действия </w:t>
      </w:r>
      <w:r w:rsidRPr="00774E43" w:rsidR="00774E43">
        <w:rPr>
          <w:sz w:val="26"/>
          <w:szCs w:val="26"/>
        </w:rPr>
        <w:t>Отегенова М.О</w:t>
      </w:r>
      <w:r w:rsidRPr="00774E43" w:rsidR="00774E43">
        <w:rPr>
          <w:sz w:val="26"/>
          <w:szCs w:val="26"/>
          <w:shd w:val="clear" w:color="auto" w:fill="FFFFFF"/>
        </w:rPr>
        <w:t xml:space="preserve"> </w:t>
      </w:r>
      <w:r w:rsidRPr="00774E43">
        <w:rPr>
          <w:sz w:val="26"/>
          <w:szCs w:val="26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774E43">
        <w:rPr>
          <w:sz w:val="26"/>
          <w:szCs w:val="26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115</w:t>
        </w:r>
      </w:hyperlink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r w:rsidRPr="00774E43">
        <w:rPr>
          <w:sz w:val="26"/>
          <w:szCs w:val="26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D70F77" w:rsidRPr="00774E43" w:rsidP="00521CE3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>При назначении наказания мировым судьей приняты во внимание характер и степень общественной опасности админис</w:t>
      </w:r>
      <w:r w:rsidRPr="00774E43">
        <w:rPr>
          <w:sz w:val="26"/>
          <w:szCs w:val="26"/>
          <w:shd w:val="clear" w:color="auto" w:fill="FFFFFF"/>
        </w:rPr>
        <w:t xml:space="preserve">тративного правонарушения, личность привлекаемого лица, в отношении которого отсутствуют отягчающие административную ответственность обстоятельства, предусмотренные ст. 4.3 КоАП РФ, </w:t>
      </w:r>
      <w:r w:rsidRPr="00774E43">
        <w:rPr>
          <w:sz w:val="26"/>
          <w:szCs w:val="26"/>
        </w:rPr>
        <w:t>наличие смягчающих вину обстоятельств</w:t>
      </w:r>
      <w:r w:rsidRPr="00774E43" w:rsidR="002E75F7">
        <w:rPr>
          <w:sz w:val="26"/>
          <w:szCs w:val="26"/>
        </w:rPr>
        <w:t>,</w:t>
      </w:r>
      <w:r w:rsidRPr="00774E43">
        <w:rPr>
          <w:sz w:val="26"/>
          <w:szCs w:val="26"/>
        </w:rPr>
        <w:t xml:space="preserve"> предусмотренных п. 1 ч. 1 ст. 4.2 К</w:t>
      </w:r>
      <w:r w:rsidRPr="00774E43">
        <w:rPr>
          <w:sz w:val="26"/>
          <w:szCs w:val="26"/>
        </w:rPr>
        <w:t xml:space="preserve">оАП РФ – раскаяние лица совершившего административное правонарушение, о чем свидетельствует признание им своей вины, мировой судья приходит к выводу о назначении </w:t>
      </w:r>
      <w:r w:rsidRPr="00774E43" w:rsidR="00774E43">
        <w:rPr>
          <w:sz w:val="26"/>
          <w:szCs w:val="26"/>
        </w:rPr>
        <w:t xml:space="preserve">Отегенову М.О </w:t>
      </w:r>
      <w:r w:rsidRPr="00774E43">
        <w:rPr>
          <w:sz w:val="26"/>
          <w:szCs w:val="26"/>
        </w:rPr>
        <w:t>наказания в минимальном раз</w:t>
      </w:r>
      <w:r w:rsidRPr="00774E43" w:rsidR="00FC5768">
        <w:rPr>
          <w:sz w:val="26"/>
          <w:szCs w:val="26"/>
        </w:rPr>
        <w:t>мере, предусмотренном санкцией</w:t>
      </w:r>
      <w:r w:rsidRPr="00774E43">
        <w:rPr>
          <w:sz w:val="26"/>
          <w:szCs w:val="26"/>
        </w:rPr>
        <w:t xml:space="preserve"> ст.6.1.1 КоАП РФ. </w:t>
      </w:r>
    </w:p>
    <w:p w:rsidR="00D70F77" w:rsidRPr="00774E43" w:rsidP="00D70F77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На основании изложенного, руководствуясь ст. 29.9-29.11 </w:t>
      </w:r>
      <w:r w:rsidRPr="00774E43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774E43">
        <w:rPr>
          <w:sz w:val="26"/>
          <w:szCs w:val="26"/>
        </w:rPr>
        <w:t>,</w:t>
      </w:r>
      <w:r w:rsidRPr="00774E43">
        <w:rPr>
          <w:w w:val="95"/>
          <w:sz w:val="26"/>
          <w:szCs w:val="26"/>
        </w:rPr>
        <w:t xml:space="preserve"> мировой судья </w:t>
      </w:r>
    </w:p>
    <w:p w:rsidR="00D70F77" w:rsidRPr="00774E43" w:rsidP="00D70F77">
      <w:pPr>
        <w:pStyle w:val="BodyText"/>
        <w:jc w:val="center"/>
        <w:rPr>
          <w:sz w:val="26"/>
          <w:szCs w:val="26"/>
        </w:rPr>
      </w:pPr>
    </w:p>
    <w:p w:rsidR="00D70F77" w:rsidRPr="00774E43" w:rsidP="00D70F77">
      <w:pPr>
        <w:pStyle w:val="BodyText"/>
        <w:jc w:val="center"/>
        <w:rPr>
          <w:sz w:val="26"/>
          <w:szCs w:val="26"/>
        </w:rPr>
      </w:pPr>
      <w:r w:rsidRPr="00774E43">
        <w:rPr>
          <w:sz w:val="26"/>
          <w:szCs w:val="26"/>
        </w:rPr>
        <w:t>ПОСТАНОВИЛ:</w:t>
      </w:r>
    </w:p>
    <w:p w:rsidR="00D70F77" w:rsidRPr="00774E43" w:rsidP="00D70F77">
      <w:pPr>
        <w:pStyle w:val="BodyText"/>
        <w:jc w:val="center"/>
        <w:rPr>
          <w:sz w:val="26"/>
          <w:szCs w:val="26"/>
        </w:rPr>
      </w:pPr>
    </w:p>
    <w:p w:rsidR="00D70F77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Отегенова Муталима Отегеновича </w:t>
      </w:r>
      <w:r w:rsidRPr="00774E43">
        <w:rPr>
          <w:spacing w:val="-3"/>
          <w:sz w:val="26"/>
          <w:szCs w:val="26"/>
        </w:rPr>
        <w:t xml:space="preserve">признать виновным в совершении </w:t>
      </w:r>
      <w:r w:rsidRPr="00774E43">
        <w:rPr>
          <w:sz w:val="26"/>
          <w:szCs w:val="26"/>
        </w:rPr>
        <w:t>административного правонарушения, предусмот</w:t>
      </w:r>
      <w:r w:rsidRPr="00774E43">
        <w:rPr>
          <w:sz w:val="26"/>
          <w:szCs w:val="26"/>
        </w:rPr>
        <w:t xml:space="preserve">ренного ст. 6.1.1 </w:t>
      </w:r>
      <w:r w:rsidRPr="00774E43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774E43">
        <w:rPr>
          <w:spacing w:val="-3"/>
          <w:sz w:val="26"/>
          <w:szCs w:val="26"/>
        </w:rPr>
        <w:t xml:space="preserve">, и </w:t>
      </w:r>
      <w:r w:rsidRPr="00774E43">
        <w:rPr>
          <w:sz w:val="26"/>
          <w:szCs w:val="26"/>
        </w:rPr>
        <w:t>подвергнуть административному наказанию в виде административного штрафа</w:t>
      </w:r>
      <w:r w:rsidRPr="00774E43">
        <w:rPr>
          <w:b/>
          <w:sz w:val="26"/>
          <w:szCs w:val="26"/>
        </w:rPr>
        <w:t xml:space="preserve"> </w:t>
      </w:r>
      <w:r w:rsidRPr="00774E43">
        <w:rPr>
          <w:sz w:val="26"/>
          <w:szCs w:val="26"/>
        </w:rPr>
        <w:t>в разм</w:t>
      </w:r>
      <w:r w:rsidRPr="00774E43" w:rsidR="00FC5768">
        <w:rPr>
          <w:sz w:val="26"/>
          <w:szCs w:val="26"/>
        </w:rPr>
        <w:t>ере 5 000 (пять тысяч) рублей.</w:t>
      </w:r>
    </w:p>
    <w:p w:rsidR="008D307D" w:rsidRPr="00774E43" w:rsidP="008D307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74E43">
        <w:rPr>
          <w:sz w:val="26"/>
          <w:szCs w:val="26"/>
        </w:rPr>
        <w:t>В соответствии с ч.1 ст. 32.2 КоАП РФ, а</w:t>
      </w:r>
      <w:r w:rsidRPr="00774E43">
        <w:rPr>
          <w:rFonts w:eastAsia="Calibri"/>
          <w:sz w:val="26"/>
          <w:szCs w:val="26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774E43">
        <w:rPr>
          <w:rFonts w:eastAsia="Calibri"/>
          <w:sz w:val="26"/>
          <w:szCs w:val="26"/>
          <w:lang w:eastAsia="en-US"/>
        </w:rPr>
        <w:t xml:space="preserve">усмотренного </w:t>
      </w:r>
      <w:hyperlink w:anchor="sub_322011" w:history="1">
        <w:r w:rsidRPr="00774E43">
          <w:rPr>
            <w:rFonts w:eastAsia="Calibri"/>
            <w:sz w:val="26"/>
            <w:szCs w:val="26"/>
            <w:lang w:eastAsia="en-US"/>
          </w:rPr>
          <w:t>частью 1.1</w:t>
        </w:r>
      </w:hyperlink>
      <w:r w:rsidRPr="00774E43">
        <w:rPr>
          <w:rFonts w:eastAsia="Calibri"/>
          <w:sz w:val="26"/>
          <w:szCs w:val="26"/>
          <w:lang w:eastAsia="en-US"/>
        </w:rPr>
        <w:t xml:space="preserve"> или </w:t>
      </w:r>
      <w:hyperlink w:anchor="sub_302013" w:history="1">
        <w:r w:rsidRPr="00774E43">
          <w:rPr>
            <w:rFonts w:eastAsia="Calibri"/>
            <w:sz w:val="26"/>
            <w:szCs w:val="26"/>
            <w:lang w:eastAsia="en-US"/>
          </w:rPr>
          <w:t>1.3</w:t>
        </w:r>
      </w:hyperlink>
      <w:r w:rsidRPr="00774E43">
        <w:rPr>
          <w:rFonts w:eastAsia="Calibri"/>
          <w:sz w:val="26"/>
          <w:szCs w:val="26"/>
          <w:lang w:eastAsia="en-US"/>
        </w:rPr>
        <w:t xml:space="preserve"> ст.32.2 </w:t>
      </w:r>
      <w:r w:rsidRPr="00774E43">
        <w:rPr>
          <w:sz w:val="26"/>
          <w:szCs w:val="26"/>
        </w:rPr>
        <w:t>КоАП РФ</w:t>
      </w:r>
      <w:r w:rsidRPr="00774E43">
        <w:rPr>
          <w:rFonts w:eastAsia="Calibri"/>
          <w:sz w:val="26"/>
          <w:szCs w:val="26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774E43">
          <w:rPr>
            <w:rFonts w:eastAsia="Calibri"/>
            <w:sz w:val="26"/>
            <w:szCs w:val="26"/>
            <w:lang w:eastAsia="en-US"/>
          </w:rPr>
          <w:t>статьей 31.5</w:t>
        </w:r>
      </w:hyperlink>
      <w:r w:rsidRPr="00774E43">
        <w:rPr>
          <w:rFonts w:eastAsia="Calibri"/>
          <w:sz w:val="26"/>
          <w:szCs w:val="26"/>
          <w:lang w:eastAsia="en-US"/>
        </w:rPr>
        <w:t xml:space="preserve"> </w:t>
      </w:r>
      <w:r w:rsidRPr="00774E43">
        <w:rPr>
          <w:sz w:val="26"/>
          <w:szCs w:val="26"/>
        </w:rPr>
        <w:t>КоАП РФ</w:t>
      </w:r>
      <w:r w:rsidRPr="00774E43">
        <w:rPr>
          <w:rFonts w:eastAsia="Calibri"/>
          <w:sz w:val="26"/>
          <w:szCs w:val="26"/>
          <w:lang w:eastAsia="en-US"/>
        </w:rPr>
        <w:t>.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Административный штраф п</w:t>
      </w:r>
      <w:r w:rsidRPr="00774E43">
        <w:rPr>
          <w:sz w:val="26"/>
          <w:szCs w:val="26"/>
        </w:rPr>
        <w:t xml:space="preserve">одлежит уплате на расчетный счет: 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774E43">
        <w:rPr>
          <w:sz w:val="26"/>
          <w:szCs w:val="26"/>
          <w:lang w:val="en-US"/>
        </w:rPr>
        <w:t>D</w:t>
      </w:r>
      <w:r w:rsidRPr="00774E43">
        <w:rPr>
          <w:sz w:val="26"/>
          <w:szCs w:val="26"/>
        </w:rPr>
        <w:t xml:space="preserve">08080), номер счета получателя: 03100643000000018700, 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счёт </w:t>
      </w:r>
      <w:r w:rsidRPr="00774E43">
        <w:rPr>
          <w:sz w:val="26"/>
          <w:szCs w:val="26"/>
        </w:rPr>
        <w:t xml:space="preserve">(ЕКС): 40102810245370000007, Банк: РКЦ Ханты-Мансийск//УФК по ХМАО – Югре г. Ханты-Мансийск, БИК 007162163 ИНН 8601073664, КПП 860101001, 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УИН </w:t>
      </w:r>
      <w:r w:rsidRPr="00774E43" w:rsidR="00774E43">
        <w:rPr>
          <w:sz w:val="26"/>
          <w:szCs w:val="26"/>
        </w:rPr>
        <w:t>0412365400235005902406107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КБК 72011601063010101140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4360190</wp:posOffset>
            </wp:positionH>
            <wp:positionV relativeFrom="paragraph">
              <wp:posOffset>-275082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9455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E43">
        <w:rPr>
          <w:sz w:val="26"/>
          <w:szCs w:val="26"/>
        </w:rPr>
        <w:t>ОКТМО 71884000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  <w:lang w:val="en-US"/>
        </w:rPr>
        <w:t>QR</w:t>
      </w:r>
      <w:r w:rsidRPr="00774E43">
        <w:rPr>
          <w:sz w:val="26"/>
          <w:szCs w:val="26"/>
        </w:rPr>
        <w:t>-код для оплаты административного штрафа.</w:t>
      </w:r>
      <w:r w:rsidRPr="00774E43">
        <w:rPr>
          <w:sz w:val="26"/>
          <w:szCs w:val="26"/>
        </w:rPr>
        <w:tab/>
        <w:t xml:space="preserve"> </w:t>
      </w:r>
      <w:r w:rsidRPr="00774E43">
        <w:rPr>
          <w:sz w:val="26"/>
          <w:szCs w:val="26"/>
        </w:rPr>
        <w:tab/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Информация для плательщика по </w:t>
      </w:r>
      <w:r w:rsidRPr="00774E43">
        <w:rPr>
          <w:sz w:val="26"/>
          <w:szCs w:val="26"/>
          <w:lang w:val="en-US"/>
        </w:rPr>
        <w:t>QR</w:t>
      </w:r>
      <w:r w:rsidRPr="00774E43">
        <w:rPr>
          <w:sz w:val="26"/>
          <w:szCs w:val="26"/>
        </w:rPr>
        <w:t xml:space="preserve">-код. 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При оплате административного штрафа </w:t>
      </w:r>
      <w:r w:rsidRPr="00774E43">
        <w:rPr>
          <w:sz w:val="26"/>
          <w:szCs w:val="26"/>
        </w:rPr>
        <w:t>подлежат самостоятельному заполнению следующие позиции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- назначение платежа (оплата административного штрафа);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- уникальный идентификационный номер (</w:t>
      </w:r>
      <w:r w:rsidRPr="00774E43" w:rsidR="00774E43">
        <w:rPr>
          <w:sz w:val="26"/>
          <w:szCs w:val="26"/>
        </w:rPr>
        <w:t>0412365400235005902406107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774E43">
        <w:rPr>
          <w:sz w:val="26"/>
          <w:szCs w:val="26"/>
        </w:rPr>
        <w:t>71884000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774E43">
        <w:rPr>
          <w:sz w:val="26"/>
          <w:szCs w:val="26"/>
        </w:rPr>
        <w:t>72011601063010101140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774E43">
        <w:rPr>
          <w:sz w:val="26"/>
          <w:szCs w:val="26"/>
        </w:rPr>
        <w:t>5-</w:t>
      </w:r>
      <w:r w:rsidRPr="00774E43" w:rsidR="00774E43">
        <w:rPr>
          <w:sz w:val="26"/>
          <w:szCs w:val="26"/>
        </w:rPr>
        <w:t>590</w:t>
      </w:r>
      <w:r w:rsidRPr="00774E43" w:rsidR="00521CE3">
        <w:rPr>
          <w:sz w:val="26"/>
          <w:szCs w:val="26"/>
        </w:rPr>
        <w:t xml:space="preserve">-2301/2024 от </w:t>
      </w:r>
      <w:r w:rsidRPr="00774E43" w:rsidR="00774E43">
        <w:rPr>
          <w:sz w:val="26"/>
          <w:szCs w:val="26"/>
        </w:rPr>
        <w:t>07</w:t>
      </w:r>
      <w:r w:rsidRPr="00774E43">
        <w:rPr>
          <w:sz w:val="26"/>
          <w:szCs w:val="26"/>
        </w:rPr>
        <w:t>.</w:t>
      </w:r>
      <w:r w:rsidRPr="00774E43" w:rsidR="00774E43">
        <w:rPr>
          <w:sz w:val="26"/>
          <w:szCs w:val="26"/>
        </w:rPr>
        <w:t>10</w:t>
      </w:r>
      <w:r w:rsidRPr="00774E43">
        <w:rPr>
          <w:sz w:val="26"/>
          <w:szCs w:val="26"/>
        </w:rPr>
        <w:t>.2024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штрафа (</w:t>
      </w:r>
      <w:r w:rsidRPr="00774E43">
        <w:rPr>
          <w:sz w:val="26"/>
          <w:szCs w:val="26"/>
        </w:rPr>
        <w:t>5 000 рублей 00 копеек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Квитанция об уплате штрафа в 60-дневный срок пред</w:t>
      </w:r>
      <w:r w:rsidRPr="00774E43">
        <w:rPr>
          <w:sz w:val="26"/>
          <w:szCs w:val="26"/>
        </w:rPr>
        <w:t>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</w:t>
      </w:r>
      <w:r w:rsidRPr="00774E43">
        <w:rPr>
          <w:sz w:val="26"/>
          <w:szCs w:val="26"/>
        </w:rPr>
        <w:t xml:space="preserve">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D307D" w:rsidRPr="00774E43" w:rsidP="008D307D">
      <w:pPr>
        <w:ind w:firstLine="709"/>
        <w:jc w:val="both"/>
        <w:rPr>
          <w:bCs/>
          <w:sz w:val="26"/>
          <w:szCs w:val="26"/>
        </w:rPr>
      </w:pPr>
      <w:r w:rsidRPr="00774E43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</w:t>
      </w:r>
      <w:r w:rsidRPr="00774E43">
        <w:rPr>
          <w:bCs/>
          <w:sz w:val="26"/>
          <w:szCs w:val="26"/>
        </w:rPr>
        <w:t>ителю для принудительного исполнения.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8D307D" w:rsidRPr="00774E43" w:rsidP="008D307D">
      <w:pPr>
        <w:ind w:right="-55"/>
        <w:rPr>
          <w:sz w:val="26"/>
          <w:szCs w:val="26"/>
        </w:rPr>
      </w:pPr>
    </w:p>
    <w:p w:rsidR="008D307D" w:rsidRPr="00774E43" w:rsidP="008D307D">
      <w:pPr>
        <w:ind w:right="-55"/>
        <w:rPr>
          <w:sz w:val="26"/>
          <w:szCs w:val="26"/>
        </w:rPr>
      </w:pPr>
    </w:p>
    <w:p w:rsidR="008D307D" w:rsidRPr="00774E43" w:rsidP="008D307D">
      <w:pPr>
        <w:ind w:right="-55"/>
        <w:rPr>
          <w:sz w:val="26"/>
          <w:szCs w:val="26"/>
        </w:rPr>
      </w:pPr>
    </w:p>
    <w:p w:rsidR="008D307D" w:rsidRPr="00774E43" w:rsidP="008D307D">
      <w:pPr>
        <w:pStyle w:val="BodyText"/>
        <w:ind w:right="-1"/>
        <w:rPr>
          <w:sz w:val="26"/>
          <w:szCs w:val="26"/>
        </w:rPr>
      </w:pPr>
      <w:r w:rsidRPr="00774E43">
        <w:rPr>
          <w:sz w:val="26"/>
          <w:szCs w:val="26"/>
        </w:rPr>
        <w:t>Мировой судья: подпис</w:t>
      </w:r>
      <w:r w:rsidRPr="00774E43">
        <w:rPr>
          <w:sz w:val="26"/>
          <w:szCs w:val="26"/>
        </w:rPr>
        <w:t>ь</w:t>
      </w:r>
    </w:p>
    <w:p w:rsidR="008D307D" w:rsidRPr="00774E43" w:rsidP="008D307D">
      <w:pPr>
        <w:pStyle w:val="BodyText"/>
        <w:ind w:right="-1"/>
        <w:rPr>
          <w:sz w:val="26"/>
          <w:szCs w:val="26"/>
        </w:rPr>
      </w:pPr>
      <w:r w:rsidRPr="00774E43">
        <w:rPr>
          <w:sz w:val="26"/>
          <w:szCs w:val="26"/>
        </w:rPr>
        <w:t>Копия верна</w:t>
      </w:r>
    </w:p>
    <w:p w:rsidR="008D307D" w:rsidRPr="00774E43" w:rsidP="008D307D">
      <w:pPr>
        <w:pStyle w:val="BodyText"/>
        <w:ind w:right="-55"/>
        <w:rPr>
          <w:sz w:val="26"/>
          <w:szCs w:val="26"/>
        </w:rPr>
      </w:pPr>
      <w:r w:rsidRPr="00774E43">
        <w:rPr>
          <w:sz w:val="26"/>
          <w:szCs w:val="26"/>
        </w:rPr>
        <w:t>Мировой судья</w:t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  <w:t xml:space="preserve">                                                Г.Х. Янбаева</w:t>
      </w:r>
    </w:p>
    <w:p w:rsidR="008D307D" w:rsidRPr="00CA4033" w:rsidP="008D307D">
      <w:pPr>
        <w:rPr>
          <w:sz w:val="26"/>
          <w:szCs w:val="26"/>
        </w:rPr>
      </w:pPr>
    </w:p>
    <w:p w:rsidR="008D307D" w:rsidRPr="00CA4033" w:rsidP="008D307D">
      <w:pPr>
        <w:rPr>
          <w:sz w:val="26"/>
          <w:szCs w:val="26"/>
        </w:rPr>
      </w:pPr>
    </w:p>
    <w:p w:rsidR="008D307D" w:rsidRPr="00CA4033" w:rsidP="008D307D">
      <w:pPr>
        <w:rPr>
          <w:sz w:val="26"/>
          <w:szCs w:val="26"/>
        </w:rPr>
      </w:pPr>
    </w:p>
    <w:p w:rsidR="008D307D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CA4033" w:rsidP="008D307D">
      <w:pPr>
        <w:rPr>
          <w:sz w:val="16"/>
          <w:szCs w:val="16"/>
        </w:rPr>
      </w:pPr>
    </w:p>
    <w:p w:rsidR="00CA4033" w:rsidP="008D307D">
      <w:pPr>
        <w:rPr>
          <w:sz w:val="16"/>
          <w:szCs w:val="16"/>
        </w:rPr>
      </w:pPr>
    </w:p>
    <w:p w:rsidR="00CA4033" w:rsidP="008D307D">
      <w:pPr>
        <w:rPr>
          <w:sz w:val="16"/>
          <w:szCs w:val="16"/>
        </w:rPr>
      </w:pPr>
    </w:p>
    <w:p w:rsidR="008D307D" w:rsidP="008D307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8D307D" w:rsidP="008D307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D307D" w:rsidP="008D307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774E43">
        <w:rPr>
          <w:sz w:val="16"/>
          <w:szCs w:val="16"/>
        </w:rPr>
        <w:t>590</w:t>
      </w:r>
      <w:r>
        <w:rPr>
          <w:sz w:val="16"/>
          <w:szCs w:val="16"/>
        </w:rPr>
        <w:t>-2301/2024</w:t>
      </w:r>
    </w:p>
    <w:p w:rsidR="001E41ED" w:rsidRPr="00190054" w:rsidP="008D307D">
      <w:pPr>
        <w:ind w:firstLine="709"/>
        <w:jc w:val="both"/>
        <w:rPr>
          <w:sz w:val="25"/>
          <w:szCs w:val="25"/>
        </w:rPr>
      </w:pPr>
    </w:p>
    <w:sectPr w:rsidSect="008F7D0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4D09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FC6">
          <w:rPr>
            <w:noProof/>
          </w:rPr>
          <w:t>3</w:t>
        </w:r>
        <w:r>
          <w:fldChar w:fldCharType="end"/>
        </w:r>
      </w:p>
    </w:sdtContent>
  </w:sdt>
  <w:p w:rsidR="004D0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A0815"/>
    <w:rsid w:val="0017584A"/>
    <w:rsid w:val="00190054"/>
    <w:rsid w:val="001A17FD"/>
    <w:rsid w:val="001E41ED"/>
    <w:rsid w:val="00206B73"/>
    <w:rsid w:val="00221AB4"/>
    <w:rsid w:val="00246984"/>
    <w:rsid w:val="00252FA1"/>
    <w:rsid w:val="002661D7"/>
    <w:rsid w:val="00276658"/>
    <w:rsid w:val="002C1A76"/>
    <w:rsid w:val="002E75F7"/>
    <w:rsid w:val="0035654A"/>
    <w:rsid w:val="00372BAF"/>
    <w:rsid w:val="00396D81"/>
    <w:rsid w:val="003D2FC2"/>
    <w:rsid w:val="004078A9"/>
    <w:rsid w:val="004C076C"/>
    <w:rsid w:val="004D0917"/>
    <w:rsid w:val="004D5781"/>
    <w:rsid w:val="00521CE3"/>
    <w:rsid w:val="005423C8"/>
    <w:rsid w:val="005A0D83"/>
    <w:rsid w:val="0062454D"/>
    <w:rsid w:val="006A4ECE"/>
    <w:rsid w:val="006B43D8"/>
    <w:rsid w:val="006D7823"/>
    <w:rsid w:val="007321A5"/>
    <w:rsid w:val="00756031"/>
    <w:rsid w:val="00774E43"/>
    <w:rsid w:val="007A0E3C"/>
    <w:rsid w:val="008742E9"/>
    <w:rsid w:val="008D307D"/>
    <w:rsid w:val="008E29EA"/>
    <w:rsid w:val="009722A6"/>
    <w:rsid w:val="009869B8"/>
    <w:rsid w:val="00A370CB"/>
    <w:rsid w:val="00AC6C4D"/>
    <w:rsid w:val="00B05D2D"/>
    <w:rsid w:val="00B40D41"/>
    <w:rsid w:val="00B65602"/>
    <w:rsid w:val="00B917A6"/>
    <w:rsid w:val="00BB0E5C"/>
    <w:rsid w:val="00BE68F1"/>
    <w:rsid w:val="00BF4A10"/>
    <w:rsid w:val="00C24335"/>
    <w:rsid w:val="00CA4033"/>
    <w:rsid w:val="00D3117D"/>
    <w:rsid w:val="00D70F77"/>
    <w:rsid w:val="00DB2677"/>
    <w:rsid w:val="00E038F3"/>
    <w:rsid w:val="00E06FC6"/>
    <w:rsid w:val="00E14CB7"/>
    <w:rsid w:val="00E463D6"/>
    <w:rsid w:val="00E56A2E"/>
    <w:rsid w:val="00E95028"/>
    <w:rsid w:val="00ED3488"/>
    <w:rsid w:val="00F16D1C"/>
    <w:rsid w:val="00F66F5B"/>
    <w:rsid w:val="00FC5768"/>
    <w:rsid w:val="00FE7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F600B6-F018-481E-AD5A-92D2910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